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E6FE0" w14:textId="341A5AB1" w:rsidR="0030412E" w:rsidRDefault="003E52CE" w:rsidP="00A9409E">
      <w:pPr>
        <w:spacing w:before="40" w:after="96"/>
        <w:jc w:val="center"/>
      </w:pPr>
      <w:r>
        <w:t xml:space="preserve">ANEXO </w:t>
      </w:r>
      <w:r>
        <w:fldChar w:fldCharType="begin"/>
      </w:r>
      <w:r>
        <w:instrText>SEQ Anexo \* ARABIC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– DETALHAMENTO DOS ENCARGOS SOCIAIS – HORISTA E MENSALISTA E DETALHAMENTO DO BDI</w:t>
      </w:r>
    </w:p>
    <w:p w14:paraId="7E36C734" w14:textId="77777777" w:rsidR="0030412E" w:rsidRDefault="0030412E">
      <w:pPr>
        <w:rPr>
          <w:szCs w:val="20"/>
        </w:rPr>
      </w:pPr>
    </w:p>
    <w:p w14:paraId="16850623" w14:textId="77777777" w:rsidR="0030412E" w:rsidRDefault="0030412E">
      <w:pPr>
        <w:rPr>
          <w:szCs w:val="20"/>
        </w:rPr>
      </w:pPr>
    </w:p>
    <w:p w14:paraId="08492417" w14:textId="77777777" w:rsidR="0030412E" w:rsidRDefault="0030412E">
      <w:pPr>
        <w:rPr>
          <w:szCs w:val="20"/>
        </w:rPr>
      </w:pPr>
    </w:p>
    <w:p w14:paraId="78FA42BF" w14:textId="77777777" w:rsidR="0030412E" w:rsidRDefault="0030412E">
      <w:pPr>
        <w:rPr>
          <w:szCs w:val="20"/>
        </w:rPr>
      </w:pPr>
    </w:p>
    <w:p w14:paraId="33DF82A9" w14:textId="77777777" w:rsidR="0030412E" w:rsidRDefault="0030412E">
      <w:pPr>
        <w:rPr>
          <w:szCs w:val="20"/>
        </w:rPr>
      </w:pPr>
    </w:p>
    <w:p w14:paraId="20A46F2E" w14:textId="77777777" w:rsidR="0030412E" w:rsidRDefault="0030412E">
      <w:pPr>
        <w:rPr>
          <w:szCs w:val="20"/>
        </w:rPr>
      </w:pPr>
    </w:p>
    <w:p w14:paraId="5F49ECC2" w14:textId="77777777" w:rsidR="0030412E" w:rsidRDefault="0030412E">
      <w:pPr>
        <w:rPr>
          <w:szCs w:val="20"/>
        </w:rPr>
      </w:pPr>
    </w:p>
    <w:p w14:paraId="320CBF65" w14:textId="77777777" w:rsidR="0030412E" w:rsidRDefault="0030412E">
      <w:pPr>
        <w:rPr>
          <w:szCs w:val="20"/>
        </w:rPr>
      </w:pPr>
    </w:p>
    <w:p w14:paraId="2E175544" w14:textId="77777777" w:rsidR="0030412E" w:rsidRDefault="0030412E">
      <w:pPr>
        <w:rPr>
          <w:szCs w:val="20"/>
        </w:rPr>
      </w:pPr>
    </w:p>
    <w:p w14:paraId="502EE7CC" w14:textId="77777777" w:rsidR="0030412E" w:rsidRDefault="0030412E">
      <w:pPr>
        <w:rPr>
          <w:szCs w:val="20"/>
        </w:rPr>
      </w:pPr>
    </w:p>
    <w:p w14:paraId="327F4BA3" w14:textId="77777777" w:rsidR="0030412E" w:rsidRDefault="0030412E">
      <w:pPr>
        <w:rPr>
          <w:szCs w:val="20"/>
        </w:rPr>
      </w:pPr>
    </w:p>
    <w:p w14:paraId="58856D7A" w14:textId="77777777" w:rsidR="0030412E" w:rsidRDefault="0030412E">
      <w:pPr>
        <w:rPr>
          <w:szCs w:val="20"/>
        </w:rPr>
      </w:pPr>
    </w:p>
    <w:p w14:paraId="11C5C32E" w14:textId="77777777" w:rsidR="0030412E" w:rsidRDefault="0030412E">
      <w:pPr>
        <w:rPr>
          <w:szCs w:val="20"/>
        </w:rPr>
      </w:pPr>
    </w:p>
    <w:p w14:paraId="6ADD77BA" w14:textId="77777777" w:rsidR="0030412E" w:rsidRDefault="0030412E">
      <w:pPr>
        <w:rPr>
          <w:szCs w:val="20"/>
        </w:rPr>
      </w:pPr>
    </w:p>
    <w:p w14:paraId="4D47075E" w14:textId="77777777" w:rsidR="0030412E" w:rsidRDefault="0030412E">
      <w:pPr>
        <w:rPr>
          <w:szCs w:val="20"/>
        </w:rPr>
      </w:pPr>
    </w:p>
    <w:p w14:paraId="38F27119" w14:textId="77777777" w:rsidR="0030412E" w:rsidRDefault="0030412E">
      <w:pPr>
        <w:rPr>
          <w:szCs w:val="20"/>
        </w:rPr>
      </w:pPr>
    </w:p>
    <w:p w14:paraId="47E99EA7" w14:textId="77777777" w:rsidR="0030412E" w:rsidRDefault="0030412E">
      <w:pPr>
        <w:rPr>
          <w:szCs w:val="20"/>
        </w:rPr>
      </w:pPr>
    </w:p>
    <w:p w14:paraId="68784CF3" w14:textId="77777777" w:rsidR="0030412E" w:rsidRDefault="0030412E">
      <w:pPr>
        <w:rPr>
          <w:szCs w:val="20"/>
        </w:rPr>
      </w:pPr>
    </w:p>
    <w:p w14:paraId="6A2CEFC6" w14:textId="77777777" w:rsidR="0030412E" w:rsidRDefault="0030412E">
      <w:pPr>
        <w:rPr>
          <w:szCs w:val="20"/>
        </w:rPr>
      </w:pPr>
    </w:p>
    <w:p w14:paraId="58F7758A" w14:textId="77777777" w:rsidR="0030412E" w:rsidRDefault="003E52CE">
      <w:pPr>
        <w:jc w:val="center"/>
        <w:rPr>
          <w:b/>
          <w:szCs w:val="20"/>
        </w:rPr>
      </w:pP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Horista e Mensalista (preenchido)</w:t>
      </w:r>
    </w:p>
    <w:p w14:paraId="28651D94" w14:textId="77777777" w:rsidR="0030412E" w:rsidRDefault="003E52CE">
      <w:pPr>
        <w:jc w:val="center"/>
        <w:rPr>
          <w:b/>
          <w:szCs w:val="20"/>
          <w:lang w:eastAsia="pt-BR"/>
        </w:rPr>
      </w:pP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Horista e Mensalista (em branco)</w:t>
      </w:r>
    </w:p>
    <w:p w14:paraId="4A2C8690" w14:textId="77777777" w:rsidR="0030412E" w:rsidRDefault="003E52CE">
      <w:pPr>
        <w:jc w:val="center"/>
        <w:rPr>
          <w:b/>
          <w:szCs w:val="20"/>
          <w:lang w:eastAsia="pt-BR"/>
        </w:rPr>
      </w:pP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 BDI - Serviços</w:t>
      </w:r>
    </w:p>
    <w:p w14:paraId="29332D50" w14:textId="77777777" w:rsidR="0030412E" w:rsidRDefault="0030412E">
      <w:pPr>
        <w:rPr>
          <w:szCs w:val="20"/>
        </w:rPr>
      </w:pPr>
    </w:p>
    <w:p w14:paraId="2B5E183A" w14:textId="77777777" w:rsidR="0030412E" w:rsidRDefault="003E52CE">
      <w:pPr>
        <w:jc w:val="center"/>
        <w:rPr>
          <w:szCs w:val="20"/>
        </w:rPr>
      </w:pPr>
      <w:r>
        <w:rPr>
          <w:szCs w:val="20"/>
        </w:rPr>
        <w:br w:type="page"/>
      </w:r>
    </w:p>
    <w:p w14:paraId="53D42B75" w14:textId="77777777" w:rsidR="0030412E" w:rsidRDefault="003E52CE">
      <w:pPr>
        <w:jc w:val="center"/>
        <w:rPr>
          <w:b/>
          <w:szCs w:val="20"/>
          <w:lang w:eastAsia="pt-BR"/>
        </w:rPr>
      </w:pPr>
      <w:r>
        <w:rPr>
          <w:b/>
          <w:szCs w:val="20"/>
        </w:rPr>
        <w:lastRenderedPageBreak/>
        <w:t>Detalhamento</w:t>
      </w:r>
      <w:r>
        <w:rPr>
          <w:b/>
          <w:szCs w:val="20"/>
          <w:lang w:eastAsia="pt-BR"/>
        </w:rPr>
        <w:t xml:space="preserve"> dos Encargos Sociais – Horista e Mensalista – Sem Desoneração (preenchido)</w:t>
      </w:r>
    </w:p>
    <w:p w14:paraId="0D93FECC" w14:textId="77777777" w:rsidR="0030412E" w:rsidRDefault="0030412E">
      <w:pPr>
        <w:jc w:val="center"/>
        <w:rPr>
          <w:szCs w:val="20"/>
          <w:lang w:eastAsia="pt-BR"/>
        </w:rPr>
      </w:pPr>
    </w:p>
    <w:p w14:paraId="01A2A30B" w14:textId="77777777" w:rsidR="0030412E" w:rsidRDefault="003E52CE">
      <w:pPr>
        <w:jc w:val="center"/>
        <w:rPr>
          <w:b/>
          <w:szCs w:val="20"/>
        </w:rPr>
      </w:pPr>
      <w:r>
        <w:rPr>
          <w:b/>
          <w:szCs w:val="20"/>
          <w:lang w:eastAsia="pt-BR"/>
        </w:rPr>
        <w:t>QUADRO</w:t>
      </w:r>
      <w:r>
        <w:rPr>
          <w:b/>
          <w:szCs w:val="20"/>
          <w:lang w:eastAsia="pt-BR"/>
        </w:rPr>
        <w:t xml:space="preserve"> DES (preenchido)</w:t>
      </w:r>
    </w:p>
    <w:p w14:paraId="575582AF" w14:textId="77777777" w:rsidR="0030412E" w:rsidRDefault="0030412E">
      <w:pPr>
        <w:rPr>
          <w:szCs w:val="20"/>
        </w:rPr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5349"/>
        <w:gridCol w:w="1416"/>
        <w:gridCol w:w="1776"/>
      </w:tblGrid>
      <w:tr w:rsidR="0030412E" w14:paraId="226A6DF0" w14:textId="77777777">
        <w:trPr>
          <w:trHeight w:val="113"/>
          <w:jc w:val="center"/>
        </w:trPr>
        <w:tc>
          <w:tcPr>
            <w:tcW w:w="5993" w:type="dxa"/>
            <w:gridSpan w:val="2"/>
            <w:vMerge w:val="restart"/>
            <w:shd w:val="clear" w:color="auto" w:fill="auto"/>
            <w:vAlign w:val="center"/>
          </w:tcPr>
          <w:p w14:paraId="06835B6E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DISCRIMINAÇÃO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8574075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HORISTA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650BCDE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MENSALISTA</w:t>
            </w:r>
          </w:p>
        </w:tc>
      </w:tr>
      <w:tr w:rsidR="0030412E" w14:paraId="01143CBA" w14:textId="77777777">
        <w:trPr>
          <w:trHeight w:val="113"/>
          <w:jc w:val="center"/>
        </w:trPr>
        <w:tc>
          <w:tcPr>
            <w:tcW w:w="5993" w:type="dxa"/>
            <w:gridSpan w:val="2"/>
            <w:vMerge/>
            <w:shd w:val="clear" w:color="auto" w:fill="auto"/>
            <w:vAlign w:val="center"/>
          </w:tcPr>
          <w:p w14:paraId="68084922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0EA78FE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5E30615E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 w:rsidR="0030412E" w14:paraId="43D89A9F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006A5C6E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14:paraId="0B688590" w14:textId="77777777" w:rsidR="0030412E" w:rsidRDefault="003E52C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BÁSICOS</w:t>
            </w:r>
          </w:p>
        </w:tc>
      </w:tr>
      <w:tr w:rsidR="0030412E" w14:paraId="6BB651B4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67B0A4E4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A1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7EB2AB78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INSS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7692955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08637CC5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20,00</w:t>
            </w:r>
          </w:p>
        </w:tc>
      </w:tr>
      <w:tr w:rsidR="0030412E" w14:paraId="771C2F65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C6952D0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A2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7F9AC91B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SESI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021FEF3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1,50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633EB114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1,50</w:t>
            </w:r>
          </w:p>
        </w:tc>
      </w:tr>
      <w:tr w:rsidR="0030412E" w14:paraId="27E22FCF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0F531B73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A3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0250B1AB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SENAI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CBCAB02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CF96D48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1,00</w:t>
            </w:r>
          </w:p>
        </w:tc>
      </w:tr>
      <w:tr w:rsidR="0030412E" w14:paraId="5C9DB18B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B50EB12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A4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5A56E755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INCRA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2F580E5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2F5EA2F1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0,20</w:t>
            </w:r>
          </w:p>
        </w:tc>
      </w:tr>
      <w:tr w:rsidR="0030412E" w14:paraId="056F2B59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8B111F7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A5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2C0AFCDC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SEBRAE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C934C61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0,60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9E5F183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0,60</w:t>
            </w:r>
          </w:p>
        </w:tc>
      </w:tr>
      <w:tr w:rsidR="0030412E" w14:paraId="68E22C9C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4DEB972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A6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3F7D0229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Salário Educação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9C8BE21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2,50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6532CCA8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2,50</w:t>
            </w:r>
          </w:p>
        </w:tc>
      </w:tr>
      <w:tr w:rsidR="0030412E" w14:paraId="1ED2124C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7D645DF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A7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024356C1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 xml:space="preserve">Seguro Contra Acidente de </w:t>
            </w:r>
            <w:r>
              <w:rPr>
                <w:szCs w:val="20"/>
              </w:rPr>
              <w:t>Trabalho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C63DC50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E07DDBA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3,00</w:t>
            </w:r>
          </w:p>
        </w:tc>
      </w:tr>
      <w:tr w:rsidR="0030412E" w14:paraId="4EE11E44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7C14AC65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A8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4026A723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FGTS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5E6BAB7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F95BF85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8,00</w:t>
            </w:r>
          </w:p>
        </w:tc>
      </w:tr>
      <w:tr w:rsidR="0030412E" w14:paraId="17FD5521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D530573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A9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6504D216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SECONCI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4FC7082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6374EEE3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 w:rsidR="0030412E" w14:paraId="6CBAC56F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6CB7A495" w14:textId="77777777" w:rsidR="0030412E" w:rsidRDefault="003E52CE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“A”: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C31E0E9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36,80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008E435C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36,80</w:t>
            </w:r>
          </w:p>
        </w:tc>
      </w:tr>
      <w:tr w:rsidR="0030412E" w14:paraId="5F2623E9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4352930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14:paraId="1679F12E" w14:textId="77777777" w:rsidR="0030412E" w:rsidRDefault="003E52C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RECEBEM INCIDÊNCIA DE “A”</w:t>
            </w:r>
          </w:p>
        </w:tc>
      </w:tr>
      <w:tr w:rsidR="0030412E" w14:paraId="1ED13109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53C964F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B1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105F276C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Repouso Semanal Remunerado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D782218" w14:textId="77777777" w:rsidR="0030412E" w:rsidRDefault="003E52CE">
            <w:pPr>
              <w:jc w:val="center"/>
              <w:rPr>
                <w:szCs w:val="20"/>
              </w:rPr>
            </w:pPr>
            <w:r>
              <w:t>17,97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4C0AD9C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 w:rsidR="0030412E" w14:paraId="694D09CA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A52E762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B2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39836E86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Feriados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233CEF2" w14:textId="77777777" w:rsidR="0030412E" w:rsidRDefault="003E52CE">
            <w:pPr>
              <w:jc w:val="center"/>
              <w:rPr>
                <w:szCs w:val="20"/>
              </w:rPr>
            </w:pPr>
            <w:r>
              <w:t>3,97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896B93D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 w:rsidR="0030412E" w14:paraId="1C76B3BF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B7D76CE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B3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2743904F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Auxílio-Enfermidade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603E783" w14:textId="77777777" w:rsidR="0030412E" w:rsidRDefault="003E52CE">
            <w:pPr>
              <w:jc w:val="center"/>
              <w:rPr>
                <w:szCs w:val="20"/>
              </w:rPr>
            </w:pPr>
            <w:r>
              <w:t>0,87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ED56B00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0,66</w:t>
            </w:r>
          </w:p>
        </w:tc>
      </w:tr>
      <w:tr w:rsidR="0030412E" w14:paraId="64FB3268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0DA6A93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B4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2637481F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13º Salário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1D68203" w14:textId="77777777" w:rsidR="0030412E" w:rsidRDefault="003E52CE">
            <w:pPr>
              <w:jc w:val="center"/>
              <w:rPr>
                <w:szCs w:val="20"/>
              </w:rPr>
            </w:pPr>
            <w:r>
              <w:t>11,02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0D468223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8,33</w:t>
            </w:r>
          </w:p>
        </w:tc>
      </w:tr>
      <w:tr w:rsidR="0030412E" w14:paraId="41CD8B9A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3C9BABE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B5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3D0DC146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Licença Paternidade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3BC6163" w14:textId="77777777" w:rsidR="0030412E" w:rsidRDefault="003E52CE">
            <w:pPr>
              <w:jc w:val="center"/>
              <w:rPr>
                <w:szCs w:val="20"/>
              </w:rPr>
            </w:pPr>
            <w:r>
              <w:t>0,07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CF0ED53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0,05</w:t>
            </w:r>
          </w:p>
        </w:tc>
      </w:tr>
      <w:tr w:rsidR="0030412E" w14:paraId="32FC80C2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057175EE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B6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6CC5DCE9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Faltas Justificadas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DB8D259" w14:textId="77777777" w:rsidR="0030412E" w:rsidRDefault="003E52CE">
            <w:pPr>
              <w:jc w:val="center"/>
              <w:rPr>
                <w:szCs w:val="20"/>
              </w:rPr>
            </w:pPr>
            <w:r>
              <w:t>0,73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66A9C57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0,56</w:t>
            </w:r>
          </w:p>
        </w:tc>
      </w:tr>
      <w:tr w:rsidR="0030412E" w14:paraId="0DB53FE2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BE47370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B7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262D44D0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Dias de Chuva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1B5B116" w14:textId="77777777" w:rsidR="0030412E" w:rsidRDefault="003E52CE">
            <w:pPr>
              <w:jc w:val="center"/>
              <w:rPr>
                <w:szCs w:val="20"/>
              </w:rPr>
            </w:pPr>
            <w:r>
              <w:t>2,05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22576472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 w:rsidR="0030412E" w14:paraId="28C61143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7D608C1A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B8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7BEBBAD3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Auxílio Acidente de Trabalho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D6B3ABF" w14:textId="77777777" w:rsidR="0030412E" w:rsidRDefault="003E52CE">
            <w:pPr>
              <w:jc w:val="center"/>
              <w:rPr>
                <w:szCs w:val="20"/>
              </w:rPr>
            </w:pPr>
            <w:r>
              <w:t>0,11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5B9823C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0,08</w:t>
            </w:r>
          </w:p>
        </w:tc>
      </w:tr>
      <w:tr w:rsidR="0030412E" w14:paraId="0778AE87" w14:textId="77777777">
        <w:trPr>
          <w:trHeight w:val="90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1910C88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B9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449AAB67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Férias Gozadas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CAE5AC4" w14:textId="77777777" w:rsidR="0030412E" w:rsidRDefault="003E52CE">
            <w:pPr>
              <w:jc w:val="center"/>
              <w:rPr>
                <w:szCs w:val="20"/>
              </w:rPr>
            </w:pPr>
            <w:r>
              <w:t>11,21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7DD14ED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8,47</w:t>
            </w:r>
          </w:p>
        </w:tc>
      </w:tr>
      <w:tr w:rsidR="0030412E" w14:paraId="63320879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BCC3022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B10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235F5FF2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 xml:space="preserve">Salário </w:t>
            </w:r>
            <w:r>
              <w:rPr>
                <w:szCs w:val="20"/>
              </w:rPr>
              <w:t>Maternidade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CF0875B" w14:textId="77777777" w:rsidR="0030412E" w:rsidRDefault="003E52CE">
            <w:pPr>
              <w:jc w:val="center"/>
              <w:rPr>
                <w:szCs w:val="20"/>
              </w:rPr>
            </w:pPr>
            <w:r>
              <w:t>0,04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528569A0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0,03</w:t>
            </w:r>
          </w:p>
        </w:tc>
      </w:tr>
      <w:tr w:rsidR="0030412E" w14:paraId="55BA16BB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117BF2A3" w14:textId="77777777" w:rsidR="0030412E" w:rsidRDefault="003E52CE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“B”: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B18012C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48,04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2F1EA66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bCs/>
              </w:rPr>
              <w:t>18,18</w:t>
            </w:r>
          </w:p>
        </w:tc>
      </w:tr>
      <w:tr w:rsidR="0030412E" w14:paraId="250AA5C0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F06EF4E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14:paraId="28176857" w14:textId="77777777" w:rsidR="0030412E" w:rsidRDefault="003E52C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NÃO RECEBEM INCIDÊNCIA DE “A”</w:t>
            </w:r>
          </w:p>
        </w:tc>
      </w:tr>
      <w:tr w:rsidR="0030412E" w14:paraId="794488A7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4858FEB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C1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32EEE3B1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Aviso Prévio Indenizado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1A1D56B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5,4</w:t>
            </w:r>
            <w:r>
              <w:rPr>
                <w:szCs w:val="20"/>
              </w:rPr>
              <w:t>7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088534BA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4,13</w:t>
            </w:r>
          </w:p>
        </w:tc>
      </w:tr>
      <w:tr w:rsidR="0030412E" w14:paraId="587EB654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53B5AA4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C2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611115AD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Aviso Prévio Trabalhado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7796E5A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88B711A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0,10</w:t>
            </w:r>
          </w:p>
        </w:tc>
      </w:tr>
      <w:tr w:rsidR="0030412E" w14:paraId="6E581CFF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025A416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C3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0F14A53B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Férias Indenizadas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613759E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2,95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5393F62E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</w:t>
            </w:r>
            <w:r>
              <w:rPr>
                <w:szCs w:val="20"/>
              </w:rPr>
              <w:t>23</w:t>
            </w:r>
          </w:p>
        </w:tc>
      </w:tr>
      <w:tr w:rsidR="0030412E" w14:paraId="212180FB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55D5E1E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C4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29F08BED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 xml:space="preserve">Depósito Rescisão Sem Justa </w:t>
            </w:r>
            <w:r>
              <w:rPr>
                <w:szCs w:val="20"/>
              </w:rPr>
              <w:t>Causa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C34D393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3,13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61A56506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</w:t>
            </w:r>
            <w:r>
              <w:rPr>
                <w:szCs w:val="20"/>
              </w:rPr>
              <w:t>37</w:t>
            </w:r>
          </w:p>
        </w:tc>
      </w:tr>
      <w:tr w:rsidR="0030412E" w14:paraId="6BCCEDB4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D5DE2F2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C5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35D81583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Indenização Adicional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DBE13E3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0,46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00DC860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0,35</w:t>
            </w:r>
          </w:p>
        </w:tc>
      </w:tr>
      <w:tr w:rsidR="0030412E" w14:paraId="24F2712A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2FC802A2" w14:textId="77777777" w:rsidR="0030412E" w:rsidRDefault="003E52CE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“C”: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719DE97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12,</w:t>
            </w:r>
            <w:r>
              <w:rPr>
                <w:b/>
                <w:szCs w:val="20"/>
              </w:rPr>
              <w:t>14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267D0340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9</w:t>
            </w:r>
            <w:r>
              <w:rPr>
                <w:b/>
                <w:szCs w:val="20"/>
              </w:rPr>
              <w:t>,18</w:t>
            </w:r>
          </w:p>
        </w:tc>
      </w:tr>
      <w:tr w:rsidR="0030412E" w14:paraId="56F8FE00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03EC139B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14:paraId="12B8CF65" w14:textId="77777777" w:rsidR="0030412E" w:rsidRDefault="003E52C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REINCIDÊNCIAS DE UM GRUPO SOBRE O OUTRO</w:t>
            </w:r>
          </w:p>
        </w:tc>
      </w:tr>
      <w:tr w:rsidR="0030412E" w14:paraId="475CF4A0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9353B90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D1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7A3ADCEC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>Reincidência de “A” sobre “B”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F3A533A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17,</w:t>
            </w:r>
            <w:r>
              <w:rPr>
                <w:szCs w:val="20"/>
              </w:rPr>
              <w:t>68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B97BDE6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6,</w:t>
            </w:r>
            <w:r>
              <w:rPr>
                <w:szCs w:val="20"/>
              </w:rPr>
              <w:t>69</w:t>
            </w:r>
          </w:p>
        </w:tc>
      </w:tr>
      <w:tr w:rsidR="0030412E" w14:paraId="4535D0DD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4217052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D2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21DEDD99" w14:textId="77777777" w:rsidR="0030412E" w:rsidRDefault="003E52CE">
            <w:pPr>
              <w:rPr>
                <w:szCs w:val="20"/>
              </w:rPr>
            </w:pPr>
            <w:r>
              <w:rPr>
                <w:szCs w:val="20"/>
              </w:rPr>
              <w:t xml:space="preserve">Reincidência de Grupo A sobre Aviso Prévio Trabalhado e Reincidência do FGTS </w:t>
            </w:r>
            <w:r>
              <w:rPr>
                <w:szCs w:val="20"/>
              </w:rPr>
              <w:t>sobre Aviso Prévio Indenizado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DE7E7F5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</w:t>
            </w:r>
            <w:r>
              <w:rPr>
                <w:szCs w:val="20"/>
              </w:rPr>
              <w:t>9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4BA96BE" w14:textId="77777777" w:rsidR="0030412E" w:rsidRDefault="003E52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0,37</w:t>
            </w:r>
          </w:p>
        </w:tc>
      </w:tr>
      <w:tr w:rsidR="0030412E" w14:paraId="0A6CBE21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3C9A7FF5" w14:textId="77777777" w:rsidR="0030412E" w:rsidRDefault="003E52CE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“D”: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E2BB366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18,17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D8DF7EB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7,06</w:t>
            </w:r>
          </w:p>
        </w:tc>
      </w:tr>
      <w:tr w:rsidR="0030412E" w14:paraId="3CF2976A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08C69D9B" w14:textId="77777777" w:rsidR="0030412E" w:rsidRDefault="003E52CE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TOTAIS DE ENCARGOS SOCIAIS: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698FDD4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11</w:t>
            </w:r>
            <w:r>
              <w:rPr>
                <w:b/>
                <w:szCs w:val="20"/>
              </w:rPr>
              <w:t>5</w:t>
            </w:r>
            <w:r>
              <w:rPr>
                <w:b/>
                <w:szCs w:val="20"/>
              </w:rPr>
              <w:t>,</w:t>
            </w:r>
            <w:r>
              <w:rPr>
                <w:b/>
                <w:szCs w:val="20"/>
              </w:rPr>
              <w:t>15</w:t>
            </w:r>
            <w:r>
              <w:rPr>
                <w:b/>
                <w:szCs w:val="20"/>
              </w:rPr>
              <w:t>%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64E8288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71,</w:t>
            </w:r>
            <w:r>
              <w:rPr>
                <w:b/>
                <w:szCs w:val="20"/>
              </w:rPr>
              <w:t>22</w:t>
            </w:r>
            <w:r>
              <w:rPr>
                <w:b/>
                <w:szCs w:val="20"/>
              </w:rPr>
              <w:t>%</w:t>
            </w:r>
          </w:p>
        </w:tc>
      </w:tr>
    </w:tbl>
    <w:p w14:paraId="41A788A9" w14:textId="77777777" w:rsidR="0030412E" w:rsidRDefault="0030412E">
      <w:pPr>
        <w:rPr>
          <w:color w:val="FF0000"/>
          <w:szCs w:val="20"/>
        </w:rPr>
      </w:pPr>
    </w:p>
    <w:p w14:paraId="53329C5A" w14:textId="77777777" w:rsidR="0030412E" w:rsidRDefault="003E52CE">
      <w:pPr>
        <w:jc w:val="center"/>
        <w:rPr>
          <w:b/>
          <w:szCs w:val="20"/>
          <w:lang w:eastAsia="pt-BR"/>
        </w:rPr>
      </w:pPr>
      <w:r>
        <w:rPr>
          <w:szCs w:val="20"/>
        </w:rPr>
        <w:br w:type="page"/>
      </w:r>
      <w:r>
        <w:rPr>
          <w:b/>
          <w:szCs w:val="20"/>
        </w:rPr>
        <w:lastRenderedPageBreak/>
        <w:t>Detalhamento</w:t>
      </w:r>
      <w:r>
        <w:rPr>
          <w:b/>
          <w:szCs w:val="20"/>
          <w:lang w:eastAsia="pt-BR"/>
        </w:rPr>
        <w:t xml:space="preserve"> dos Encargos Sociais – Horista e Mensalista (em branco)</w:t>
      </w:r>
    </w:p>
    <w:p w14:paraId="57A5042E" w14:textId="77777777" w:rsidR="0030412E" w:rsidRDefault="0030412E">
      <w:pPr>
        <w:rPr>
          <w:szCs w:val="20"/>
          <w:lang w:eastAsia="pt-BR"/>
        </w:rPr>
      </w:pPr>
    </w:p>
    <w:p w14:paraId="709E5098" w14:textId="77777777" w:rsidR="0030412E" w:rsidRDefault="003E52CE">
      <w:pPr>
        <w:jc w:val="center"/>
        <w:rPr>
          <w:b/>
          <w:szCs w:val="20"/>
          <w:lang w:eastAsia="pt-BR"/>
        </w:rPr>
      </w:pPr>
      <w:r>
        <w:rPr>
          <w:b/>
          <w:szCs w:val="20"/>
          <w:lang w:eastAsia="pt-BR"/>
        </w:rPr>
        <w:t>QUADRO DES (em branco)</w:t>
      </w:r>
    </w:p>
    <w:p w14:paraId="0486C90A" w14:textId="77777777" w:rsidR="0030412E" w:rsidRDefault="0030412E">
      <w:pPr>
        <w:rPr>
          <w:szCs w:val="20"/>
          <w:lang w:eastAsia="pt-BR"/>
        </w:rPr>
      </w:pPr>
    </w:p>
    <w:tbl>
      <w:tblPr>
        <w:tblW w:w="91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7"/>
        <w:gridCol w:w="1609"/>
        <w:gridCol w:w="1368"/>
      </w:tblGrid>
      <w:tr w:rsidR="0030412E" w14:paraId="582A13AB" w14:textId="77777777">
        <w:trPr>
          <w:trHeight w:val="315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B34D0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NOME DA CONCORRENTE:</w:t>
            </w:r>
          </w:p>
          <w:p w14:paraId="1185E18A" w14:textId="77777777" w:rsidR="0030412E" w:rsidRDefault="0030412E">
            <w:pPr>
              <w:rPr>
                <w:szCs w:val="20"/>
                <w:lang w:eastAsia="pt-BR"/>
              </w:rPr>
            </w:pPr>
          </w:p>
        </w:tc>
      </w:tr>
      <w:tr w:rsidR="0030412E" w14:paraId="06CD3C30" w14:textId="77777777">
        <w:trPr>
          <w:trHeight w:val="300"/>
          <w:jc w:val="center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416B39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OBJETO: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B5D53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EDITAL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7F70C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FOLHA</w:t>
            </w:r>
          </w:p>
        </w:tc>
      </w:tr>
      <w:tr w:rsidR="0030412E" w14:paraId="0D9C960E" w14:textId="77777777">
        <w:trPr>
          <w:trHeight w:val="315"/>
          <w:jc w:val="center"/>
        </w:trPr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AB317" w14:textId="77777777" w:rsidR="0030412E" w:rsidRDefault="0030412E">
            <w:pPr>
              <w:rPr>
                <w:szCs w:val="20"/>
                <w:lang w:eastAsia="pt-BR"/>
              </w:rPr>
            </w:pP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52EEF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_____/_____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E6356F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____/____</w:t>
            </w:r>
          </w:p>
        </w:tc>
      </w:tr>
    </w:tbl>
    <w:p w14:paraId="4B354970" w14:textId="77777777" w:rsidR="0030412E" w:rsidRDefault="0030412E">
      <w:pPr>
        <w:rPr>
          <w:szCs w:val="20"/>
        </w:rPr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5349"/>
        <w:gridCol w:w="1416"/>
        <w:gridCol w:w="1776"/>
      </w:tblGrid>
      <w:tr w:rsidR="0030412E" w14:paraId="2E697FBA" w14:textId="77777777">
        <w:trPr>
          <w:trHeight w:val="113"/>
          <w:jc w:val="center"/>
        </w:trPr>
        <w:tc>
          <w:tcPr>
            <w:tcW w:w="5993" w:type="dxa"/>
            <w:gridSpan w:val="2"/>
            <w:vMerge w:val="restart"/>
            <w:shd w:val="clear" w:color="auto" w:fill="auto"/>
            <w:vAlign w:val="center"/>
          </w:tcPr>
          <w:p w14:paraId="564F29EC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DISCRIMINAÇÃO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6083394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HORISTA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3AF7D5E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MENSALISTA</w:t>
            </w:r>
          </w:p>
        </w:tc>
      </w:tr>
      <w:tr w:rsidR="0030412E" w14:paraId="2016B206" w14:textId="77777777">
        <w:trPr>
          <w:trHeight w:val="113"/>
          <w:jc w:val="center"/>
        </w:trPr>
        <w:tc>
          <w:tcPr>
            <w:tcW w:w="5993" w:type="dxa"/>
            <w:gridSpan w:val="2"/>
            <w:vMerge/>
            <w:shd w:val="clear" w:color="auto" w:fill="auto"/>
            <w:vAlign w:val="center"/>
          </w:tcPr>
          <w:p w14:paraId="2055D0B9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7350DFE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6966995F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 w:rsidR="0030412E" w14:paraId="4532C667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1B841DC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14:paraId="34C358CF" w14:textId="77777777" w:rsidR="0030412E" w:rsidRDefault="003E52C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BÁSICOS</w:t>
            </w:r>
          </w:p>
        </w:tc>
      </w:tr>
      <w:tr w:rsidR="0030412E" w14:paraId="2D765C09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7F24904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34E7F200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13BB1C8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2A201FF2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5604CC93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0B585EF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3EDFF24C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5F2A99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4DF1F304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23FD459D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129015E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6D261E14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A5CE88A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0951D8F8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37E1BA19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6644F42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11416BCC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5D13C44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1701B74D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26BBEB7D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69AD229A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32155FC3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907924E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3284ABB4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6A65040B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245DEBF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1D7F120A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EE3DC81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768F16A7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5EA25B7B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059121B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3418762B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97A19BA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4C39C0B2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01E5243D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59C7054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2D8DF68C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A381CE5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15B95456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6850FEE6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EABE617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33A6E776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0A61F3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1A5C7714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2EAE8051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064FA615" w14:textId="77777777" w:rsidR="0030412E" w:rsidRDefault="003E52CE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“A”: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8A33604" w14:textId="77777777" w:rsidR="0030412E" w:rsidRDefault="0030412E">
            <w:pPr>
              <w:jc w:val="center"/>
              <w:rPr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685C0EBE" w14:textId="77777777" w:rsidR="0030412E" w:rsidRDefault="0030412E">
            <w:pPr>
              <w:jc w:val="center"/>
              <w:rPr>
                <w:b/>
                <w:szCs w:val="20"/>
              </w:rPr>
            </w:pPr>
          </w:p>
        </w:tc>
      </w:tr>
      <w:tr w:rsidR="0030412E" w14:paraId="53F6FF88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777D6F7A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14:paraId="222A832C" w14:textId="77777777" w:rsidR="0030412E" w:rsidRDefault="003E52C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RECEBEM INCIDÊNCIA DE “A”</w:t>
            </w:r>
          </w:p>
        </w:tc>
      </w:tr>
      <w:tr w:rsidR="0030412E" w14:paraId="046BABF3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5B5E85C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6E9FF719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9D76695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27871635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5FBF15C4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1B041B3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51D54140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D350A30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76D4E0C0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1161AB7A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0B2EF52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2B9404F1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88E5775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37BE0F67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06BF94F5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6AFC1E9D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652F6F2F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7C94B8B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3063FBCC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25073D38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7EC2384B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7BF68569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B690A33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47B92683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3CAF3518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1C447B7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01FFFE11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4C289B2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4629625C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0F97431B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894B31C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6BA80765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8309FCF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6C6F9440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33EB8D8B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8F60CFE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525D503A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0DBA6BF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6598D9E2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1834ED43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6EA1CA2F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4FD67239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0E8C600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2D00F147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39CB51A8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17EED38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3D5F5AEE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E303148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69DF624F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16399B6B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48087585" w14:textId="77777777" w:rsidR="0030412E" w:rsidRDefault="003E52CE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“B”: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79140D8" w14:textId="77777777" w:rsidR="0030412E" w:rsidRDefault="0030412E">
            <w:pPr>
              <w:jc w:val="center"/>
              <w:rPr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6A71438E" w14:textId="77777777" w:rsidR="0030412E" w:rsidRDefault="0030412E">
            <w:pPr>
              <w:jc w:val="center"/>
              <w:rPr>
                <w:b/>
                <w:szCs w:val="20"/>
              </w:rPr>
            </w:pPr>
          </w:p>
        </w:tc>
      </w:tr>
      <w:tr w:rsidR="0030412E" w14:paraId="0D6F0C6D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B0C22E0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14:paraId="5BA2BE65" w14:textId="77777777" w:rsidR="0030412E" w:rsidRDefault="003E52C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NÃO RECEBEM INCIDÊNCIA DE “A”</w:t>
            </w:r>
          </w:p>
        </w:tc>
      </w:tr>
      <w:tr w:rsidR="0030412E" w14:paraId="566E1673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783C5C01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3EA28B39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CC3E318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01EC0450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6D630C78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8602C1E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7C8972C8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0055479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27867C80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20828C94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0BE24CDC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03AB51BE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E6B93E1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6014FEDF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0F8D7B8C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B57BBE4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7FD00785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ABD7685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0178BA3E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673BCDB9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1C964FB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6633BC39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9C8C05B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5588413E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4ABA2640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7C50291D" w14:textId="77777777" w:rsidR="0030412E" w:rsidRDefault="003E52CE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“C”: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A4647DB" w14:textId="77777777" w:rsidR="0030412E" w:rsidRDefault="0030412E">
            <w:pPr>
              <w:jc w:val="center"/>
              <w:rPr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653F5C05" w14:textId="77777777" w:rsidR="0030412E" w:rsidRDefault="0030412E">
            <w:pPr>
              <w:jc w:val="center"/>
              <w:rPr>
                <w:b/>
                <w:szCs w:val="20"/>
              </w:rPr>
            </w:pPr>
          </w:p>
        </w:tc>
      </w:tr>
      <w:tr w:rsidR="0030412E" w14:paraId="445EE016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625A3772" w14:textId="77777777" w:rsidR="0030412E" w:rsidRDefault="003E52C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14:paraId="3A0DF438" w14:textId="77777777" w:rsidR="0030412E" w:rsidRDefault="003E52C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REINCIDÊNCIAS DE UM GRUPO SOBRE O OUTRO</w:t>
            </w:r>
          </w:p>
        </w:tc>
      </w:tr>
      <w:tr w:rsidR="0030412E" w14:paraId="17108D24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06C77A5F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2DAE41D7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2098D8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2A9451BD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138AF0F2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71034A82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264E526B" w14:textId="77777777" w:rsidR="0030412E" w:rsidRDefault="0030412E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BC89A5" w14:textId="77777777" w:rsidR="0030412E" w:rsidRDefault="0030412E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4CF95050" w14:textId="77777777" w:rsidR="0030412E" w:rsidRDefault="0030412E">
            <w:pPr>
              <w:jc w:val="center"/>
              <w:rPr>
                <w:szCs w:val="20"/>
              </w:rPr>
            </w:pPr>
          </w:p>
        </w:tc>
      </w:tr>
      <w:tr w:rsidR="0030412E" w14:paraId="68327DBB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544A2C42" w14:textId="77777777" w:rsidR="0030412E" w:rsidRDefault="003E52CE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“D”: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C90D098" w14:textId="77777777" w:rsidR="0030412E" w:rsidRDefault="0030412E">
            <w:pPr>
              <w:jc w:val="center"/>
              <w:rPr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1A9F3149" w14:textId="77777777" w:rsidR="0030412E" w:rsidRDefault="0030412E">
            <w:pPr>
              <w:jc w:val="center"/>
              <w:rPr>
                <w:b/>
                <w:szCs w:val="20"/>
              </w:rPr>
            </w:pPr>
          </w:p>
        </w:tc>
      </w:tr>
      <w:tr w:rsidR="0030412E" w14:paraId="6B2B0C7B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740E6252" w14:textId="77777777" w:rsidR="0030412E" w:rsidRDefault="003E52CE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TOTAIS DE ENCARGOS SOCIAIS: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6DED980" w14:textId="77777777" w:rsidR="0030412E" w:rsidRDefault="0030412E">
            <w:pPr>
              <w:jc w:val="center"/>
              <w:rPr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0E4AEB21" w14:textId="77777777" w:rsidR="0030412E" w:rsidRDefault="0030412E">
            <w:pPr>
              <w:jc w:val="center"/>
              <w:rPr>
                <w:b/>
                <w:szCs w:val="20"/>
              </w:rPr>
            </w:pPr>
          </w:p>
        </w:tc>
      </w:tr>
    </w:tbl>
    <w:p w14:paraId="6D8AAD10" w14:textId="77777777" w:rsidR="0030412E" w:rsidRDefault="0030412E">
      <w:pPr>
        <w:rPr>
          <w:szCs w:val="20"/>
        </w:rPr>
      </w:pPr>
    </w:p>
    <w:p w14:paraId="7C1E2BAE" w14:textId="77777777" w:rsidR="0030412E" w:rsidRDefault="003E52CE">
      <w:pPr>
        <w:jc w:val="center"/>
        <w:rPr>
          <w:b/>
          <w:color w:val="0070C0"/>
          <w:szCs w:val="20"/>
          <w:lang w:eastAsia="pt-BR"/>
        </w:rPr>
      </w:pPr>
      <w:r>
        <w:rPr>
          <w:szCs w:val="20"/>
        </w:rPr>
        <w:br w:type="page"/>
      </w:r>
      <w:r>
        <w:rPr>
          <w:b/>
          <w:szCs w:val="20"/>
        </w:rPr>
        <w:lastRenderedPageBreak/>
        <w:t>Detalhamento</w:t>
      </w:r>
      <w:r>
        <w:rPr>
          <w:b/>
          <w:szCs w:val="20"/>
          <w:lang w:eastAsia="pt-BR"/>
        </w:rPr>
        <w:t xml:space="preserve"> do BDI – Se</w:t>
      </w:r>
      <w:r>
        <w:rPr>
          <w:b/>
          <w:color w:val="000000" w:themeColor="text1"/>
          <w:szCs w:val="20"/>
          <w:lang w:eastAsia="pt-BR"/>
        </w:rPr>
        <w:t>rviços – Sem Desoneração</w:t>
      </w:r>
    </w:p>
    <w:p w14:paraId="2C7EAF91" w14:textId="77777777" w:rsidR="0030412E" w:rsidRDefault="0030412E">
      <w:pPr>
        <w:rPr>
          <w:szCs w:val="20"/>
          <w:lang w:eastAsia="pt-BR"/>
        </w:rPr>
      </w:pPr>
    </w:p>
    <w:p w14:paraId="1322232C" w14:textId="77777777" w:rsidR="0030412E" w:rsidRDefault="003E52CE">
      <w:pPr>
        <w:jc w:val="center"/>
        <w:rPr>
          <w:b/>
          <w:szCs w:val="20"/>
          <w:lang w:eastAsia="pt-BR"/>
        </w:rPr>
      </w:pPr>
      <w:r>
        <w:rPr>
          <w:b/>
          <w:szCs w:val="20"/>
          <w:lang w:eastAsia="pt-BR"/>
        </w:rPr>
        <w:t>QUADRO DBDI-S</w:t>
      </w:r>
    </w:p>
    <w:p w14:paraId="1FAC0C21" w14:textId="77777777" w:rsidR="0030412E" w:rsidRDefault="0030412E">
      <w:pPr>
        <w:rPr>
          <w:szCs w:val="20"/>
          <w:lang w:eastAsia="pt-BR"/>
        </w:rPr>
      </w:pPr>
    </w:p>
    <w:tbl>
      <w:tblPr>
        <w:tblW w:w="85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3"/>
        <w:gridCol w:w="1536"/>
        <w:gridCol w:w="1117"/>
      </w:tblGrid>
      <w:tr w:rsidR="0030412E" w14:paraId="6738F56A" w14:textId="77777777">
        <w:trPr>
          <w:trHeight w:val="315"/>
          <w:jc w:val="center"/>
        </w:trPr>
        <w:tc>
          <w:tcPr>
            <w:tcW w:w="85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A09DC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NOME DA CONCORRENTE:</w:t>
            </w:r>
          </w:p>
        </w:tc>
      </w:tr>
      <w:tr w:rsidR="0030412E" w14:paraId="7BB4EE2A" w14:textId="77777777">
        <w:trPr>
          <w:trHeight w:val="300"/>
          <w:jc w:val="center"/>
        </w:trPr>
        <w:tc>
          <w:tcPr>
            <w:tcW w:w="5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BE211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OBJETO:</w:t>
            </w:r>
          </w:p>
          <w:p w14:paraId="218C51A3" w14:textId="77777777" w:rsidR="0030412E" w:rsidRDefault="0030412E"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49B2E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EDITAL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1F9B1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FOLHA</w:t>
            </w:r>
          </w:p>
        </w:tc>
      </w:tr>
      <w:tr w:rsidR="0030412E" w14:paraId="1D10CA56" w14:textId="77777777">
        <w:trPr>
          <w:trHeight w:val="315"/>
          <w:jc w:val="center"/>
        </w:trPr>
        <w:tc>
          <w:tcPr>
            <w:tcW w:w="5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21AC8E" w14:textId="77777777" w:rsidR="0030412E" w:rsidRDefault="0030412E"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5A1A0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______/_____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62907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____/____</w:t>
            </w:r>
          </w:p>
        </w:tc>
      </w:tr>
    </w:tbl>
    <w:p w14:paraId="282F0216" w14:textId="77777777" w:rsidR="0030412E" w:rsidRDefault="0030412E">
      <w:pPr>
        <w:rPr>
          <w:szCs w:val="20"/>
        </w:rPr>
      </w:pPr>
    </w:p>
    <w:tbl>
      <w:tblPr>
        <w:tblW w:w="62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4039"/>
        <w:gridCol w:w="1559"/>
      </w:tblGrid>
      <w:tr w:rsidR="00E6363D" w14:paraId="2E7E02A8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2E6FCC5A" w14:textId="77777777" w:rsidR="00E6363D" w:rsidRDefault="00E6363D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Item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11FF61AE" w14:textId="77777777" w:rsidR="00E6363D" w:rsidRDefault="00E6363D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Descrição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4488E0B" w14:textId="09ED30DA" w:rsidR="00E6363D" w:rsidRDefault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%</w:t>
            </w:r>
          </w:p>
        </w:tc>
      </w:tr>
      <w:tr w:rsidR="00E6363D" w14:paraId="47506C26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8A586" w14:textId="77777777" w:rsidR="00E6363D" w:rsidRDefault="00E6363D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2CBE4" w14:textId="77777777" w:rsidR="00E6363D" w:rsidRDefault="00E6363D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5DDF2" w14:textId="77777777" w:rsidR="00E6363D" w:rsidRDefault="00E6363D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</w:p>
        </w:tc>
      </w:tr>
      <w:tr w:rsidR="00E6363D" w14:paraId="11780CD7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1C279" w14:textId="77777777" w:rsidR="00E6363D" w:rsidRDefault="00E6363D" w:rsidP="00E6363D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1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E7F8A" w14:textId="77777777" w:rsidR="00E6363D" w:rsidRDefault="00E6363D" w:rsidP="00E6363D">
            <w:pPr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ADMINISTRAÇÃO CENTRAL (AC)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F4BB3" w14:textId="2B856249" w:rsidR="00E6363D" w:rsidRDefault="00E6363D" w:rsidP="00E6363D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3,80%</w:t>
            </w:r>
          </w:p>
        </w:tc>
      </w:tr>
      <w:tr w:rsidR="00E6363D" w14:paraId="393F585D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13C6B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7A411" w14:textId="77777777" w:rsidR="00E6363D" w:rsidRDefault="00E6363D" w:rsidP="00E6363D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45B4C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E6363D" w14:paraId="79C7BD97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DB4E3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13EC8" w14:textId="77777777" w:rsidR="00E6363D" w:rsidRDefault="00E6363D" w:rsidP="00E6363D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9C142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E6363D" w14:paraId="456DFF79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14809" w14:textId="77777777" w:rsidR="00E6363D" w:rsidRDefault="00E6363D" w:rsidP="00E6363D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2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56DB1" w14:textId="77777777" w:rsidR="00E6363D" w:rsidRDefault="00E6363D" w:rsidP="00E6363D">
            <w:pPr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IMPOSTOS E TAXAS (I)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A369D" w14:textId="77777777" w:rsidR="00E6363D" w:rsidRDefault="00E6363D" w:rsidP="00E6363D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</w:p>
        </w:tc>
      </w:tr>
      <w:tr w:rsidR="00E6363D" w14:paraId="4ACF81A1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EA804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2.1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059E1" w14:textId="77777777" w:rsidR="00E6363D" w:rsidRDefault="00E6363D" w:rsidP="00E6363D">
            <w:pPr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ISS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43E87" w14:textId="37186688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3,00%</w:t>
            </w:r>
          </w:p>
        </w:tc>
      </w:tr>
      <w:tr w:rsidR="00E6363D" w14:paraId="6E4A3CC2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CED5C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2.2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A9D2B" w14:textId="77777777" w:rsidR="00E6363D" w:rsidRDefault="00E6363D" w:rsidP="00E6363D">
            <w:pPr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PIS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72BDA" w14:textId="3E224B58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0,65%</w:t>
            </w:r>
          </w:p>
        </w:tc>
      </w:tr>
      <w:tr w:rsidR="00E6363D" w14:paraId="0F53540A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9D457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2.3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DCCE" w14:textId="77777777" w:rsidR="00E6363D" w:rsidRDefault="00E6363D" w:rsidP="00E6363D">
            <w:pPr>
              <w:rPr>
                <w:color w:val="000000" w:themeColor="text1"/>
                <w:szCs w:val="20"/>
                <w:lang w:eastAsia="pt-BR"/>
              </w:rPr>
            </w:pPr>
            <w:proofErr w:type="spellStart"/>
            <w:r>
              <w:rPr>
                <w:color w:val="000000" w:themeColor="text1"/>
                <w:szCs w:val="20"/>
                <w:lang w:eastAsia="pt-BR"/>
              </w:rPr>
              <w:t>Cofins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3B2E8" w14:textId="44B143F0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3,00%</w:t>
            </w:r>
          </w:p>
        </w:tc>
      </w:tr>
      <w:tr w:rsidR="00E6363D" w14:paraId="12020BD5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BAA60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3D4D4" w14:textId="77777777" w:rsidR="00E6363D" w:rsidRDefault="00E6363D" w:rsidP="00E6363D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C6CAD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E6363D" w14:paraId="75D6DE49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C9BD4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30FB8" w14:textId="77777777" w:rsidR="00E6363D" w:rsidRDefault="00E6363D" w:rsidP="00E6363D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6D358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E6363D" w14:paraId="15AE4BDF" w14:textId="77777777" w:rsidTr="00E6363D">
        <w:trPr>
          <w:trHeight w:val="403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A9885" w14:textId="77777777" w:rsidR="00E6363D" w:rsidRDefault="00E6363D" w:rsidP="00E6363D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3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5A05DA" w14:textId="77777777" w:rsidR="00E6363D" w:rsidRDefault="00E6363D" w:rsidP="00E6363D">
            <w:pPr>
              <w:jc w:val="left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RISCO, SEGURO E GARANTIAS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BA3F8" w14:textId="77777777" w:rsidR="00E6363D" w:rsidRDefault="00E6363D" w:rsidP="00E6363D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</w:p>
        </w:tc>
      </w:tr>
      <w:tr w:rsidR="00E6363D" w14:paraId="0AAED8DE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15744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3.1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DC0D0" w14:textId="77777777" w:rsidR="00E6363D" w:rsidRDefault="00E6363D" w:rsidP="00E6363D">
            <w:pPr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Risco (R)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6B65E" w14:textId="5F882747" w:rsidR="00E6363D" w:rsidRDefault="00E6363D" w:rsidP="00E6363D">
            <w:pPr>
              <w:jc w:val="center"/>
              <w:rPr>
                <w:color w:val="000000" w:themeColor="text1"/>
                <w:szCs w:val="20"/>
                <w:lang w:val="en-US" w:eastAsia="pt-BR"/>
              </w:rPr>
            </w:pPr>
            <w:r>
              <w:rPr>
                <w:color w:val="000000" w:themeColor="text1"/>
                <w:szCs w:val="20"/>
                <w:lang w:val="en-US" w:eastAsia="pt-BR"/>
              </w:rPr>
              <w:t>0,50%</w:t>
            </w:r>
          </w:p>
        </w:tc>
      </w:tr>
      <w:tr w:rsidR="00E6363D" w14:paraId="0B73476F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27045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3.2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A0D09" w14:textId="77777777" w:rsidR="00E6363D" w:rsidRDefault="00E6363D" w:rsidP="00E6363D">
            <w:pPr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Seguro (S) e Garantia (G)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B0CB4" w14:textId="0557A783" w:rsidR="00E6363D" w:rsidRDefault="00E6363D" w:rsidP="00E6363D">
            <w:pPr>
              <w:jc w:val="center"/>
              <w:rPr>
                <w:color w:val="000000" w:themeColor="text1"/>
                <w:szCs w:val="20"/>
                <w:highlight w:val="yellow"/>
                <w:lang w:val="en-US" w:eastAsia="pt-BR"/>
              </w:rPr>
            </w:pPr>
            <w:r>
              <w:rPr>
                <w:color w:val="000000" w:themeColor="text1"/>
                <w:szCs w:val="20"/>
                <w:lang w:val="en-US" w:eastAsia="pt-BR"/>
              </w:rPr>
              <w:t>0,32%</w:t>
            </w:r>
          </w:p>
        </w:tc>
      </w:tr>
      <w:tr w:rsidR="00E6363D" w14:paraId="7BCE6D67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83255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FCBE1" w14:textId="77777777" w:rsidR="00E6363D" w:rsidRDefault="00E6363D" w:rsidP="00E6363D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E570D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E6363D" w14:paraId="1287F806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806E6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D7069" w14:textId="77777777" w:rsidR="00E6363D" w:rsidRDefault="00E6363D" w:rsidP="00E6363D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36A0A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E6363D" w14:paraId="6FBE9360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2B15C" w14:textId="77777777" w:rsidR="00E6363D" w:rsidRDefault="00E6363D" w:rsidP="00E6363D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4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ACC38" w14:textId="77777777" w:rsidR="00E6363D" w:rsidRDefault="00E6363D" w:rsidP="00E6363D">
            <w:pPr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DESPESAS FINANCEIRAS (DF)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CB312" w14:textId="0EC20277" w:rsidR="00E6363D" w:rsidRDefault="00E6363D" w:rsidP="00E6363D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val="en-US" w:eastAsia="pt-BR"/>
              </w:rPr>
              <w:t>1,02%</w:t>
            </w:r>
          </w:p>
        </w:tc>
      </w:tr>
      <w:tr w:rsidR="00E6363D" w14:paraId="06D2AC41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8C1E8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3E130" w14:textId="77777777" w:rsidR="00E6363D" w:rsidRDefault="00E6363D" w:rsidP="00E6363D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65B8B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E6363D" w14:paraId="7CE0DA6A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6FB66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6455" w14:textId="77777777" w:rsidR="00E6363D" w:rsidRDefault="00E6363D" w:rsidP="00E6363D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EABC7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E6363D" w14:paraId="7D3133C8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80EB7" w14:textId="77777777" w:rsidR="00E6363D" w:rsidRDefault="00E6363D" w:rsidP="00E6363D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5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96635" w14:textId="77777777" w:rsidR="00E6363D" w:rsidRDefault="00E6363D" w:rsidP="00E6363D">
            <w:pPr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LUCRO (L)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32CF9" w14:textId="50AF63B9" w:rsidR="00E6363D" w:rsidRDefault="00E6363D" w:rsidP="00E6363D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7,00%</w:t>
            </w:r>
          </w:p>
        </w:tc>
      </w:tr>
      <w:tr w:rsidR="00E6363D" w14:paraId="1E23FBEF" w14:textId="77777777" w:rsidTr="00E6363D">
        <w:trPr>
          <w:trHeight w:val="270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C6C00" w14:textId="77777777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82F05" w14:textId="77777777" w:rsidR="00E6363D" w:rsidRDefault="00E6363D" w:rsidP="00E6363D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168F3" w14:textId="6858DDD2" w:rsidR="00E6363D" w:rsidRDefault="00E6363D" w:rsidP="00E6363D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E6363D" w14:paraId="32AF3C64" w14:textId="77777777" w:rsidTr="00E6363D">
        <w:trPr>
          <w:trHeight w:val="550"/>
          <w:jc w:val="center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4C881" w14:textId="6F296F5C" w:rsidR="00E6363D" w:rsidRDefault="00E6363D">
            <w:pPr>
              <w:jc w:val="center"/>
              <w:rPr>
                <w:b/>
                <w:color w:val="000000" w:themeColor="text1"/>
                <w:szCs w:val="20"/>
                <w:lang w:eastAsia="pt-BR"/>
              </w:rPr>
            </w:pPr>
            <w:r>
              <w:rPr>
                <w:b/>
                <w:color w:val="000000" w:themeColor="text1"/>
                <w:szCs w:val="20"/>
                <w:lang w:eastAsia="pt-BR"/>
              </w:rPr>
              <w:t>BDI* (%) =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CDE0C" w14:textId="0B98784D" w:rsidR="00E6363D" w:rsidRDefault="00E6363D">
            <w:pPr>
              <w:jc w:val="center"/>
              <w:rPr>
                <w:b/>
                <w:color w:val="000000" w:themeColor="text1"/>
                <w:szCs w:val="20"/>
                <w:lang w:eastAsia="pt-BR"/>
              </w:rPr>
            </w:pPr>
            <w:r>
              <w:rPr>
                <w:b/>
                <w:color w:val="000000" w:themeColor="text1"/>
                <w:szCs w:val="20"/>
                <w:lang w:val="en-US" w:eastAsia="pt-BR"/>
              </w:rPr>
              <w:t>21,14</w:t>
            </w:r>
            <w:r>
              <w:rPr>
                <w:b/>
                <w:color w:val="000000" w:themeColor="text1"/>
                <w:szCs w:val="20"/>
                <w:lang w:eastAsia="pt-BR"/>
              </w:rPr>
              <w:t>%</w:t>
            </w:r>
          </w:p>
        </w:tc>
      </w:tr>
    </w:tbl>
    <w:p w14:paraId="7A68867A" w14:textId="77777777" w:rsidR="0030412E" w:rsidRDefault="0030412E">
      <w:pPr>
        <w:rPr>
          <w:szCs w:val="20"/>
        </w:rPr>
      </w:pPr>
    </w:p>
    <w:p w14:paraId="59EC37D8" w14:textId="77777777" w:rsidR="00E6363D" w:rsidRDefault="00E6363D">
      <w:pPr>
        <w:ind w:left="284"/>
        <w:rPr>
          <w:szCs w:val="20"/>
        </w:rPr>
      </w:pPr>
    </w:p>
    <w:p w14:paraId="16FBE5F7" w14:textId="4A3477FE" w:rsidR="0030412E" w:rsidRDefault="003E52CE">
      <w:pPr>
        <w:ind w:left="284"/>
        <w:rPr>
          <w:szCs w:val="20"/>
        </w:rPr>
      </w:pPr>
      <w:r>
        <w:rPr>
          <w:szCs w:val="20"/>
        </w:rPr>
        <w:t xml:space="preserve">Acórdão </w:t>
      </w:r>
      <w:r>
        <w:rPr>
          <w:szCs w:val="20"/>
        </w:rPr>
        <w:t>nº 2369/2011 e nº 2622/13</w:t>
      </w:r>
      <w:r w:rsidR="00E6363D">
        <w:rPr>
          <w:szCs w:val="20"/>
        </w:rPr>
        <w:t xml:space="preserve"> – TCU – Plenário.</w:t>
      </w:r>
    </w:p>
    <w:p w14:paraId="58B20115" w14:textId="77777777" w:rsidR="0030412E" w:rsidRDefault="003E52CE">
      <w:pPr>
        <w:ind w:left="284"/>
        <w:rPr>
          <w:szCs w:val="20"/>
        </w:rPr>
      </w:pPr>
      <w:r>
        <w:rPr>
          <w:szCs w:val="20"/>
        </w:rPr>
        <w:t>BDI (%) = (((1+(AC+R+S+G</w:t>
      </w:r>
      <w:proofErr w:type="gramStart"/>
      <w:r>
        <w:rPr>
          <w:szCs w:val="20"/>
        </w:rPr>
        <w:t>))x</w:t>
      </w:r>
      <w:proofErr w:type="gramEnd"/>
      <w:r>
        <w:rPr>
          <w:szCs w:val="20"/>
        </w:rPr>
        <w:t>(1+DF)x(1+L)/(1-I))-1)*100</w:t>
      </w:r>
    </w:p>
    <w:p w14:paraId="3FE05FFD" w14:textId="6779DFFD" w:rsidR="0030412E" w:rsidRDefault="003E52CE">
      <w:pPr>
        <w:ind w:left="284"/>
        <w:rPr>
          <w:szCs w:val="20"/>
        </w:rPr>
      </w:pPr>
      <w:r>
        <w:rPr>
          <w:szCs w:val="20"/>
        </w:rPr>
        <w:t xml:space="preserve">ISS municipal: </w:t>
      </w:r>
      <w:r w:rsidR="00A9409E">
        <w:rPr>
          <w:szCs w:val="20"/>
        </w:rPr>
        <w:t>60</w:t>
      </w:r>
      <w:r>
        <w:rPr>
          <w:szCs w:val="20"/>
        </w:rPr>
        <w:t>% de 5,00% (</w:t>
      </w:r>
      <w:r w:rsidR="00A9409E">
        <w:rPr>
          <w:szCs w:val="20"/>
        </w:rPr>
        <w:t xml:space="preserve">média do </w:t>
      </w:r>
      <w:r>
        <w:rPr>
          <w:szCs w:val="20"/>
        </w:rPr>
        <w:t>valor do ISS dos municípios)</w:t>
      </w:r>
    </w:p>
    <w:p w14:paraId="1DCF5331" w14:textId="226DF3A9" w:rsidR="0030412E" w:rsidRDefault="00E6363D">
      <w:pPr>
        <w:ind w:left="284"/>
        <w:rPr>
          <w:szCs w:val="20"/>
        </w:rPr>
      </w:pPr>
      <w:r>
        <w:rPr>
          <w:szCs w:val="20"/>
        </w:rPr>
        <w:t>Obs.</w:t>
      </w:r>
      <w:r w:rsidR="003E52CE">
        <w:rPr>
          <w:szCs w:val="20"/>
        </w:rPr>
        <w:t>: Utilizar ISS real do município: Lei complementar nº 029/2004</w:t>
      </w:r>
    </w:p>
    <w:p w14:paraId="35B72FF4" w14:textId="77777777" w:rsidR="0030412E" w:rsidRDefault="0030412E">
      <w:pPr>
        <w:rPr>
          <w:szCs w:val="20"/>
        </w:rPr>
      </w:pPr>
    </w:p>
    <w:p w14:paraId="4FB78379" w14:textId="77777777" w:rsidR="0030412E" w:rsidRDefault="0030412E"/>
    <w:p w14:paraId="4E3B9F02" w14:textId="77777777" w:rsidR="0030412E" w:rsidRDefault="003E52CE">
      <w:pPr>
        <w:rPr>
          <w:b/>
          <w:szCs w:val="20"/>
        </w:rPr>
      </w:pPr>
      <w:r>
        <w:rPr>
          <w:b/>
          <w:szCs w:val="20"/>
        </w:rPr>
        <w:br w:type="page"/>
      </w:r>
    </w:p>
    <w:p w14:paraId="604FF8B3" w14:textId="77777777" w:rsidR="0030412E" w:rsidRDefault="003E52CE">
      <w:pPr>
        <w:jc w:val="center"/>
        <w:rPr>
          <w:b/>
          <w:color w:val="0070C0"/>
          <w:szCs w:val="20"/>
          <w:lang w:eastAsia="pt-BR"/>
        </w:rPr>
      </w:pPr>
      <w:r>
        <w:rPr>
          <w:b/>
          <w:szCs w:val="20"/>
        </w:rPr>
        <w:lastRenderedPageBreak/>
        <w:t>Detalhamento</w:t>
      </w:r>
      <w:r>
        <w:rPr>
          <w:b/>
          <w:szCs w:val="20"/>
          <w:lang w:eastAsia="pt-BR"/>
        </w:rPr>
        <w:t xml:space="preserve"> do BDI – </w:t>
      </w:r>
      <w:r>
        <w:rPr>
          <w:b/>
          <w:szCs w:val="20"/>
          <w:lang w:val="en-US" w:eastAsia="pt-BR"/>
        </w:rPr>
        <w:t>Material</w:t>
      </w:r>
      <w:r>
        <w:rPr>
          <w:b/>
          <w:color w:val="000000" w:themeColor="text1"/>
          <w:szCs w:val="20"/>
          <w:lang w:eastAsia="pt-BR"/>
        </w:rPr>
        <w:t xml:space="preserve"> – Sem Desoneração</w:t>
      </w:r>
    </w:p>
    <w:p w14:paraId="7704D739" w14:textId="77777777" w:rsidR="0030412E" w:rsidRDefault="0030412E">
      <w:pPr>
        <w:rPr>
          <w:szCs w:val="20"/>
          <w:lang w:eastAsia="pt-BR"/>
        </w:rPr>
      </w:pPr>
    </w:p>
    <w:p w14:paraId="0FC18AA4" w14:textId="77777777" w:rsidR="0030412E" w:rsidRDefault="003E52CE">
      <w:pPr>
        <w:jc w:val="center"/>
        <w:rPr>
          <w:b/>
          <w:szCs w:val="20"/>
          <w:lang w:val="en-US" w:eastAsia="pt-BR"/>
        </w:rPr>
      </w:pPr>
      <w:r>
        <w:rPr>
          <w:b/>
          <w:szCs w:val="20"/>
          <w:lang w:eastAsia="pt-BR"/>
        </w:rPr>
        <w:t>QUADRO DBDI-</w:t>
      </w:r>
      <w:r>
        <w:rPr>
          <w:b/>
          <w:szCs w:val="20"/>
          <w:lang w:val="en-US" w:eastAsia="pt-BR"/>
        </w:rPr>
        <w:t>M (Material)</w:t>
      </w:r>
    </w:p>
    <w:p w14:paraId="0EF05C78" w14:textId="77777777" w:rsidR="0030412E" w:rsidRDefault="0030412E">
      <w:pPr>
        <w:rPr>
          <w:szCs w:val="20"/>
          <w:lang w:eastAsia="pt-BR"/>
        </w:rPr>
      </w:pPr>
    </w:p>
    <w:tbl>
      <w:tblPr>
        <w:tblW w:w="85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3"/>
        <w:gridCol w:w="1536"/>
        <w:gridCol w:w="1117"/>
      </w:tblGrid>
      <w:tr w:rsidR="0030412E" w14:paraId="5762E13C" w14:textId="77777777">
        <w:trPr>
          <w:trHeight w:val="315"/>
          <w:jc w:val="center"/>
        </w:trPr>
        <w:tc>
          <w:tcPr>
            <w:tcW w:w="85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8257C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NOME DA CONCORRENTE:</w:t>
            </w:r>
          </w:p>
        </w:tc>
      </w:tr>
      <w:tr w:rsidR="0030412E" w14:paraId="46CAA279" w14:textId="77777777">
        <w:trPr>
          <w:trHeight w:val="300"/>
          <w:jc w:val="center"/>
        </w:trPr>
        <w:tc>
          <w:tcPr>
            <w:tcW w:w="5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796D0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OBJETO:</w:t>
            </w:r>
          </w:p>
          <w:p w14:paraId="2C115F23" w14:textId="77777777" w:rsidR="0030412E" w:rsidRDefault="0030412E"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B96AF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EDITAL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090A9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FOLHA</w:t>
            </w:r>
          </w:p>
        </w:tc>
      </w:tr>
      <w:tr w:rsidR="0030412E" w14:paraId="27C9CF13" w14:textId="77777777">
        <w:trPr>
          <w:trHeight w:val="315"/>
          <w:jc w:val="center"/>
        </w:trPr>
        <w:tc>
          <w:tcPr>
            <w:tcW w:w="5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7D831" w14:textId="77777777" w:rsidR="0030412E" w:rsidRDefault="0030412E"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BDC0A5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______/_____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4428C" w14:textId="77777777" w:rsidR="0030412E" w:rsidRDefault="003E52CE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____/____</w:t>
            </w:r>
          </w:p>
        </w:tc>
      </w:tr>
    </w:tbl>
    <w:p w14:paraId="0419DA0E" w14:textId="77777777" w:rsidR="0030412E" w:rsidRDefault="0030412E">
      <w:pPr>
        <w:rPr>
          <w:szCs w:val="20"/>
        </w:rPr>
      </w:pPr>
    </w:p>
    <w:tbl>
      <w:tblPr>
        <w:tblW w:w="59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4039"/>
        <w:gridCol w:w="1279"/>
      </w:tblGrid>
      <w:tr w:rsidR="00E6363D" w14:paraId="6326D263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6ECF0FDE" w14:textId="77777777" w:rsidR="00E6363D" w:rsidRDefault="00E6363D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Item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18A0AE1D" w14:textId="77777777" w:rsidR="00E6363D" w:rsidRDefault="00E6363D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Descrição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1A7F31F" w14:textId="796A4F62" w:rsidR="00E6363D" w:rsidRDefault="00E6363D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%</w:t>
            </w:r>
          </w:p>
        </w:tc>
      </w:tr>
      <w:tr w:rsidR="00E6363D" w14:paraId="42EB4FBB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20FE8" w14:textId="77777777" w:rsidR="00E6363D" w:rsidRDefault="00E6363D">
            <w:pPr>
              <w:jc w:val="center"/>
              <w:rPr>
                <w:bCs/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91F5B" w14:textId="77777777" w:rsidR="00E6363D" w:rsidRDefault="00E6363D">
            <w:pPr>
              <w:rPr>
                <w:szCs w:val="20"/>
                <w:lang w:eastAsia="pt-BR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A7871" w14:textId="77777777" w:rsidR="00E6363D" w:rsidRDefault="00E6363D">
            <w:pPr>
              <w:jc w:val="center"/>
              <w:rPr>
                <w:bCs/>
                <w:szCs w:val="20"/>
                <w:lang w:eastAsia="pt-BR"/>
              </w:rPr>
            </w:pPr>
          </w:p>
        </w:tc>
      </w:tr>
      <w:tr w:rsidR="00E6363D" w14:paraId="27EA3E82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9A1D" w14:textId="77777777" w:rsidR="00E6363D" w:rsidRDefault="00E6363D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1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B3AEE" w14:textId="77777777" w:rsidR="00E6363D" w:rsidRDefault="00E6363D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ADMINISTRAÇÃO CENTRAL (AC)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97D56" w14:textId="24BEE1C9" w:rsidR="00E6363D" w:rsidRDefault="00E6363D">
            <w:pPr>
              <w:jc w:val="center"/>
              <w:rPr>
                <w:bCs/>
                <w:szCs w:val="20"/>
                <w:lang w:val="en-US" w:eastAsia="pt-BR"/>
              </w:rPr>
            </w:pPr>
            <w:r>
              <w:rPr>
                <w:bCs/>
                <w:szCs w:val="20"/>
                <w:lang w:val="en-US" w:eastAsia="pt-BR"/>
              </w:rPr>
              <w:t>3,37%</w:t>
            </w:r>
          </w:p>
        </w:tc>
      </w:tr>
      <w:tr w:rsidR="00E6363D" w14:paraId="3538AD51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CDB37" w14:textId="77777777" w:rsidR="00E6363D" w:rsidRDefault="00E6363D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2AC97" w14:textId="77777777" w:rsidR="00E6363D" w:rsidRDefault="00E6363D">
            <w:pPr>
              <w:rPr>
                <w:szCs w:val="20"/>
                <w:lang w:eastAsia="pt-B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E6B57" w14:textId="77777777" w:rsidR="00E6363D" w:rsidRDefault="00E6363D">
            <w:pPr>
              <w:jc w:val="center"/>
              <w:rPr>
                <w:szCs w:val="20"/>
                <w:lang w:eastAsia="pt-BR"/>
              </w:rPr>
            </w:pPr>
          </w:p>
        </w:tc>
      </w:tr>
      <w:tr w:rsidR="00E6363D" w14:paraId="2C89FCEE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DC58E" w14:textId="77777777" w:rsidR="00E6363D" w:rsidRDefault="00E6363D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0BD37" w14:textId="77777777" w:rsidR="00E6363D" w:rsidRDefault="00E6363D">
            <w:pPr>
              <w:rPr>
                <w:szCs w:val="20"/>
                <w:lang w:eastAsia="pt-B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9ADB6" w14:textId="77777777" w:rsidR="00E6363D" w:rsidRDefault="00E6363D">
            <w:pPr>
              <w:jc w:val="center"/>
              <w:rPr>
                <w:szCs w:val="20"/>
                <w:lang w:eastAsia="pt-BR"/>
              </w:rPr>
            </w:pPr>
          </w:p>
        </w:tc>
      </w:tr>
      <w:tr w:rsidR="00E6363D" w14:paraId="549D35DD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8F9D2" w14:textId="77777777" w:rsidR="00E6363D" w:rsidRDefault="00E6363D" w:rsidP="00E6363D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2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4D272" w14:textId="77777777" w:rsidR="00E6363D" w:rsidRDefault="00E6363D" w:rsidP="00E6363D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IMPOSTOS E TAXAS (I)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FB845" w14:textId="32BA1F8E" w:rsidR="00E6363D" w:rsidRDefault="00E6363D" w:rsidP="00E6363D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val="en-US" w:eastAsia="pt-BR"/>
              </w:rPr>
              <w:t>3,65</w:t>
            </w:r>
            <w:r>
              <w:rPr>
                <w:bCs/>
                <w:szCs w:val="20"/>
                <w:lang w:eastAsia="pt-BR"/>
              </w:rPr>
              <w:t>%</w:t>
            </w:r>
          </w:p>
        </w:tc>
      </w:tr>
      <w:tr w:rsidR="00E6363D" w14:paraId="31453B05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8306F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2.1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6E14C" w14:textId="77777777" w:rsidR="00E6363D" w:rsidRDefault="00E6363D" w:rsidP="00E6363D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ISS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301B4" w14:textId="29595AD6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val="en-US" w:eastAsia="pt-BR"/>
              </w:rPr>
              <w:t>0</w:t>
            </w:r>
            <w:r>
              <w:rPr>
                <w:szCs w:val="20"/>
                <w:lang w:eastAsia="pt-BR"/>
              </w:rPr>
              <w:t>,00%</w:t>
            </w:r>
          </w:p>
        </w:tc>
      </w:tr>
      <w:tr w:rsidR="00E6363D" w14:paraId="46749227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6067B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2.2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38A74" w14:textId="77777777" w:rsidR="00E6363D" w:rsidRDefault="00E6363D" w:rsidP="00E6363D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PIS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19101" w14:textId="63FE8BD2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0,65%</w:t>
            </w:r>
          </w:p>
        </w:tc>
      </w:tr>
      <w:tr w:rsidR="00E6363D" w14:paraId="1D6F6109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7C441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2.3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09C2D" w14:textId="77777777" w:rsidR="00E6363D" w:rsidRDefault="00E6363D" w:rsidP="00E6363D">
            <w:pPr>
              <w:rPr>
                <w:szCs w:val="20"/>
                <w:lang w:eastAsia="pt-BR"/>
              </w:rPr>
            </w:pPr>
            <w:proofErr w:type="spellStart"/>
            <w:r>
              <w:rPr>
                <w:szCs w:val="20"/>
                <w:lang w:eastAsia="pt-BR"/>
              </w:rPr>
              <w:t>Cofins</w:t>
            </w:r>
            <w:proofErr w:type="spellEnd"/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5F972" w14:textId="3746ED74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3,00%</w:t>
            </w:r>
          </w:p>
        </w:tc>
      </w:tr>
      <w:tr w:rsidR="00E6363D" w14:paraId="671C4434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A48D8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9779C" w14:textId="77777777" w:rsidR="00E6363D" w:rsidRDefault="00E6363D" w:rsidP="00E6363D">
            <w:pPr>
              <w:rPr>
                <w:szCs w:val="20"/>
                <w:lang w:eastAsia="pt-B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721E6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</w:p>
        </w:tc>
      </w:tr>
      <w:tr w:rsidR="00E6363D" w14:paraId="1375293C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15BF4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16A0C" w14:textId="77777777" w:rsidR="00E6363D" w:rsidRDefault="00E6363D" w:rsidP="00E6363D">
            <w:pPr>
              <w:rPr>
                <w:szCs w:val="20"/>
                <w:lang w:eastAsia="pt-B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887F9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</w:p>
        </w:tc>
      </w:tr>
      <w:tr w:rsidR="00E6363D" w14:paraId="715A086D" w14:textId="77777777" w:rsidTr="00E6363D">
        <w:trPr>
          <w:trHeight w:val="403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BAB1B" w14:textId="77777777" w:rsidR="00E6363D" w:rsidRDefault="00E6363D" w:rsidP="00E6363D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3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9FE927" w14:textId="77777777" w:rsidR="00E6363D" w:rsidRDefault="00E6363D" w:rsidP="00E6363D">
            <w:pPr>
              <w:jc w:val="left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RISCO, SEGURO E GARANTIAS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EF355" w14:textId="77777777" w:rsidR="00E6363D" w:rsidRDefault="00E6363D" w:rsidP="00E6363D">
            <w:pPr>
              <w:jc w:val="center"/>
              <w:rPr>
                <w:bCs/>
                <w:szCs w:val="20"/>
                <w:lang w:eastAsia="pt-BR"/>
              </w:rPr>
            </w:pPr>
          </w:p>
        </w:tc>
      </w:tr>
      <w:tr w:rsidR="00E6363D" w14:paraId="750F7897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223E0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3.1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71FF7" w14:textId="77777777" w:rsidR="00E6363D" w:rsidRDefault="00E6363D" w:rsidP="00E6363D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Risco (R)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99C56" w14:textId="37103FC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val="en-US" w:eastAsia="pt-BR"/>
              </w:rPr>
              <w:t>0,56%</w:t>
            </w:r>
          </w:p>
        </w:tc>
      </w:tr>
      <w:tr w:rsidR="00E6363D" w14:paraId="4B547D2C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22187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3.2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D2ECF" w14:textId="77777777" w:rsidR="00E6363D" w:rsidRDefault="00E6363D" w:rsidP="00E6363D">
            <w:pPr>
              <w:rPr>
                <w:szCs w:val="20"/>
                <w:lang w:val="en-US" w:eastAsia="pt-BR"/>
              </w:rPr>
            </w:pPr>
            <w:r>
              <w:rPr>
                <w:szCs w:val="20"/>
                <w:lang w:eastAsia="pt-BR"/>
              </w:rPr>
              <w:t xml:space="preserve">Seguro </w:t>
            </w:r>
            <w:r>
              <w:rPr>
                <w:szCs w:val="20"/>
                <w:lang w:val="en-US" w:eastAsia="pt-BR"/>
              </w:rPr>
              <w:t xml:space="preserve">e </w:t>
            </w:r>
            <w:r>
              <w:rPr>
                <w:szCs w:val="20"/>
                <w:lang w:eastAsia="pt-BR"/>
              </w:rPr>
              <w:t>Garantias (</w:t>
            </w:r>
            <w:r>
              <w:rPr>
                <w:szCs w:val="20"/>
                <w:lang w:val="en-US" w:eastAsia="pt-BR"/>
              </w:rPr>
              <w:t>S</w:t>
            </w:r>
            <w:r>
              <w:rPr>
                <w:szCs w:val="20"/>
                <w:lang w:eastAsia="pt-BR"/>
              </w:rPr>
              <w:t>G)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7FAFC" w14:textId="056B7775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val="en-US" w:eastAsia="pt-BR"/>
              </w:rPr>
              <w:t>0,30%</w:t>
            </w:r>
          </w:p>
        </w:tc>
      </w:tr>
      <w:tr w:rsidR="00E6363D" w14:paraId="019056BE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2E2D8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5347D" w14:textId="77777777" w:rsidR="00E6363D" w:rsidRDefault="00E6363D" w:rsidP="00E6363D">
            <w:pPr>
              <w:rPr>
                <w:szCs w:val="20"/>
                <w:lang w:eastAsia="pt-B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EF66C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</w:p>
        </w:tc>
      </w:tr>
      <w:tr w:rsidR="00E6363D" w14:paraId="35CADA3F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C71C5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555A2" w14:textId="77777777" w:rsidR="00E6363D" w:rsidRDefault="00E6363D" w:rsidP="00E6363D">
            <w:pPr>
              <w:rPr>
                <w:szCs w:val="20"/>
                <w:lang w:eastAsia="pt-B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2EFEC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</w:p>
        </w:tc>
      </w:tr>
      <w:tr w:rsidR="00E6363D" w14:paraId="5F5C2070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36E7D" w14:textId="77777777" w:rsidR="00E6363D" w:rsidRDefault="00E6363D" w:rsidP="00E6363D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4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295D0" w14:textId="77777777" w:rsidR="00E6363D" w:rsidRDefault="00E6363D" w:rsidP="00E6363D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DESPESAS FINANCEIRAS (DF)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A74B4" w14:textId="06D285E5" w:rsidR="00E6363D" w:rsidRDefault="00E6363D" w:rsidP="00E6363D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szCs w:val="20"/>
                <w:lang w:val="en-US" w:eastAsia="pt-BR"/>
              </w:rPr>
              <w:t>0,85%</w:t>
            </w:r>
          </w:p>
        </w:tc>
      </w:tr>
      <w:tr w:rsidR="00E6363D" w14:paraId="467DC089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55D0C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F98F0" w14:textId="77777777" w:rsidR="00E6363D" w:rsidRDefault="00E6363D" w:rsidP="00E6363D">
            <w:pPr>
              <w:rPr>
                <w:szCs w:val="20"/>
                <w:lang w:eastAsia="pt-B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CE804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</w:p>
        </w:tc>
      </w:tr>
      <w:tr w:rsidR="00E6363D" w14:paraId="193DB8E4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034DD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8EE1B" w14:textId="77777777" w:rsidR="00E6363D" w:rsidRDefault="00E6363D" w:rsidP="00E6363D">
            <w:pPr>
              <w:rPr>
                <w:szCs w:val="20"/>
                <w:lang w:eastAsia="pt-B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047C2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</w:p>
        </w:tc>
      </w:tr>
      <w:tr w:rsidR="00E6363D" w14:paraId="051C77D0" w14:textId="77777777" w:rsidTr="00E6363D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ACD61" w14:textId="77777777" w:rsidR="00E6363D" w:rsidRDefault="00E6363D" w:rsidP="00E6363D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5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5F82E" w14:textId="77777777" w:rsidR="00E6363D" w:rsidRDefault="00E6363D" w:rsidP="00E6363D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LUCRO (L)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FF951" w14:textId="32C9557E" w:rsidR="00E6363D" w:rsidRDefault="00E6363D" w:rsidP="00E6363D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val="en-US" w:eastAsia="pt-BR"/>
              </w:rPr>
              <w:t>5</w:t>
            </w:r>
            <w:r>
              <w:rPr>
                <w:bCs/>
                <w:szCs w:val="20"/>
                <w:lang w:eastAsia="pt-BR"/>
              </w:rPr>
              <w:t>,11%</w:t>
            </w:r>
          </w:p>
        </w:tc>
      </w:tr>
      <w:tr w:rsidR="00E6363D" w14:paraId="5863051C" w14:textId="77777777" w:rsidTr="00E6363D">
        <w:trPr>
          <w:trHeight w:val="270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D22CE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D142C" w14:textId="77777777" w:rsidR="00E6363D" w:rsidRDefault="00E6363D" w:rsidP="00E6363D">
            <w:pPr>
              <w:rPr>
                <w:szCs w:val="20"/>
                <w:lang w:eastAsia="pt-B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53584" w14:textId="77777777" w:rsidR="00E6363D" w:rsidRDefault="00E6363D" w:rsidP="00E6363D">
            <w:pPr>
              <w:jc w:val="center"/>
              <w:rPr>
                <w:szCs w:val="20"/>
                <w:lang w:eastAsia="pt-BR"/>
              </w:rPr>
            </w:pPr>
          </w:p>
        </w:tc>
      </w:tr>
      <w:tr w:rsidR="00E6363D" w14:paraId="17692853" w14:textId="77777777" w:rsidTr="00E6363D">
        <w:trPr>
          <w:trHeight w:val="270"/>
          <w:jc w:val="center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7DC42" w14:textId="56273AE0" w:rsidR="00E6363D" w:rsidRPr="00E6363D" w:rsidRDefault="00E6363D" w:rsidP="00E6363D">
            <w:pPr>
              <w:jc w:val="center"/>
              <w:rPr>
                <w:b/>
                <w:szCs w:val="20"/>
                <w:lang w:eastAsia="pt-BR"/>
              </w:rPr>
            </w:pPr>
            <w:r w:rsidRPr="00E6363D">
              <w:rPr>
                <w:b/>
                <w:szCs w:val="20"/>
                <w:lang w:eastAsia="pt-BR"/>
              </w:rPr>
              <w:t>BDI* (%) =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9CF0E" w14:textId="77777777" w:rsidR="00E6363D" w:rsidRPr="00E6363D" w:rsidRDefault="00E6363D" w:rsidP="00E6363D">
            <w:pPr>
              <w:jc w:val="center"/>
              <w:rPr>
                <w:b/>
                <w:szCs w:val="20"/>
                <w:lang w:val="en-US" w:eastAsia="pt-BR"/>
              </w:rPr>
            </w:pPr>
            <w:r w:rsidRPr="00E6363D">
              <w:rPr>
                <w:b/>
                <w:szCs w:val="20"/>
                <w:lang w:val="en-US" w:eastAsia="pt-BR"/>
              </w:rPr>
              <w:t>15,00%</w:t>
            </w:r>
          </w:p>
        </w:tc>
      </w:tr>
    </w:tbl>
    <w:p w14:paraId="383CC2A2" w14:textId="77777777" w:rsidR="0030412E" w:rsidRDefault="0030412E">
      <w:pPr>
        <w:rPr>
          <w:szCs w:val="20"/>
        </w:rPr>
      </w:pPr>
    </w:p>
    <w:p w14:paraId="0E038976" w14:textId="77777777" w:rsidR="0030412E" w:rsidRDefault="003E52CE">
      <w:pPr>
        <w:ind w:left="284"/>
        <w:rPr>
          <w:szCs w:val="20"/>
        </w:rPr>
      </w:pPr>
      <w:r>
        <w:rPr>
          <w:szCs w:val="20"/>
        </w:rPr>
        <w:t>Acórdão TCU nº 2369/2011 e nº 2622/13</w:t>
      </w:r>
    </w:p>
    <w:p w14:paraId="38BD27B8" w14:textId="77777777" w:rsidR="0030412E" w:rsidRDefault="003E52CE">
      <w:pPr>
        <w:ind w:left="284"/>
        <w:rPr>
          <w:szCs w:val="20"/>
        </w:rPr>
      </w:pPr>
      <w:r>
        <w:rPr>
          <w:szCs w:val="20"/>
        </w:rPr>
        <w:t>BDI (%) = (((1+(AC+R+S+G</w:t>
      </w:r>
      <w:proofErr w:type="gramStart"/>
      <w:r>
        <w:rPr>
          <w:szCs w:val="20"/>
        </w:rPr>
        <w:t>))x</w:t>
      </w:r>
      <w:proofErr w:type="gramEnd"/>
      <w:r>
        <w:rPr>
          <w:szCs w:val="20"/>
        </w:rPr>
        <w:t>(1+DF)x(1+L)/(1-I))-1)*100</w:t>
      </w:r>
    </w:p>
    <w:p w14:paraId="4BA98BFE" w14:textId="0E882231" w:rsidR="0030412E" w:rsidRDefault="003E52CE">
      <w:pPr>
        <w:ind w:left="284"/>
      </w:pPr>
      <w:r>
        <w:rPr>
          <w:szCs w:val="20"/>
        </w:rPr>
        <w:t xml:space="preserve">Fonte da composição, valores de referência e fórmula do BDI:  </w:t>
      </w:r>
      <w:r w:rsidR="00E6363D">
        <w:rPr>
          <w:szCs w:val="20"/>
        </w:rPr>
        <w:t>Acórdão nº 2622/2013 – TCU – Plenário.</w:t>
      </w:r>
    </w:p>
    <w:sectPr w:rsidR="0030412E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20979A9"/>
    <w:rsid w:val="0030412E"/>
    <w:rsid w:val="003E52CE"/>
    <w:rsid w:val="00A9409E"/>
    <w:rsid w:val="00E6363D"/>
    <w:rsid w:val="26FC2FFE"/>
    <w:rsid w:val="320979A9"/>
    <w:rsid w:val="3CF932C5"/>
    <w:rsid w:val="7B76251D"/>
    <w:rsid w:val="7DB4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15155"/>
  <w15:docId w15:val="{D60817FE-EE3C-4043-84C6-96BD9926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ascii="Arial" w:eastAsiaTheme="minorHAnsi" w:hAnsi="Arial" w:cs="Arial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5</Pages>
  <Words>527</Words>
  <Characters>3202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Barros Mascarenhas</dc:creator>
  <cp:lastModifiedBy>David Barros Mascarenhas</cp:lastModifiedBy>
  <cp:revision>4</cp:revision>
  <cp:lastPrinted>2023-11-21T12:03:00Z</cp:lastPrinted>
  <dcterms:created xsi:type="dcterms:W3CDTF">2023-11-20T20:51:00Z</dcterms:created>
  <dcterms:modified xsi:type="dcterms:W3CDTF">2023-11-21T12:04:00Z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1046-12.2.0.13215</vt:lpwstr>
  </property>
  <property fmtid="{D5CDD505-2E9C-101B-9397-08002B2CF9AE}" pid="3" name="ICV">
    <vt:lpwstr>22B1EE770FEB456988C6072F6C734451_11</vt:lpwstr>
  </property>
</Properties>
</file>